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5E" w:rsidRDefault="0033625E">
      <w:pPr>
        <w:rPr>
          <w:b/>
        </w:rPr>
      </w:pPr>
    </w:p>
    <w:p w:rsidR="0033625E" w:rsidRDefault="0033625E">
      <w:pPr>
        <w:rPr>
          <w:b/>
        </w:rPr>
      </w:pPr>
    </w:p>
    <w:p w:rsidR="00EC4CBA" w:rsidRPr="0033625E" w:rsidRDefault="0033625E">
      <w:pPr>
        <w:rPr>
          <w:b/>
          <w:sz w:val="32"/>
          <w:szCs w:val="32"/>
        </w:rPr>
      </w:pPr>
      <w:r>
        <w:rPr>
          <w:b/>
          <w:sz w:val="32"/>
          <w:szCs w:val="32"/>
        </w:rPr>
        <w:t>Postup</w:t>
      </w:r>
      <w:r w:rsidRPr="0033625E">
        <w:rPr>
          <w:b/>
          <w:sz w:val="32"/>
          <w:szCs w:val="32"/>
        </w:rPr>
        <w:t xml:space="preserve"> pro </w:t>
      </w:r>
      <w:r>
        <w:rPr>
          <w:b/>
          <w:sz w:val="32"/>
          <w:szCs w:val="32"/>
        </w:rPr>
        <w:t>„</w:t>
      </w:r>
      <w:r w:rsidRPr="0033625E">
        <w:rPr>
          <w:b/>
          <w:sz w:val="32"/>
          <w:szCs w:val="32"/>
        </w:rPr>
        <w:t>nalezení</w:t>
      </w:r>
      <w:r>
        <w:rPr>
          <w:b/>
          <w:sz w:val="32"/>
          <w:szCs w:val="32"/>
        </w:rPr>
        <w:t>“</w:t>
      </w:r>
      <w:r w:rsidRPr="0033625E">
        <w:rPr>
          <w:b/>
          <w:sz w:val="32"/>
          <w:szCs w:val="32"/>
        </w:rPr>
        <w:t xml:space="preserve"> Žádosti o dotaci v Portálu farmáře</w:t>
      </w:r>
      <w:r>
        <w:rPr>
          <w:b/>
          <w:sz w:val="32"/>
          <w:szCs w:val="32"/>
        </w:rPr>
        <w:t xml:space="preserve">, jakmile obdržíte tzv. </w:t>
      </w:r>
      <w:proofErr w:type="spellStart"/>
      <w:r>
        <w:rPr>
          <w:b/>
          <w:sz w:val="32"/>
          <w:szCs w:val="32"/>
        </w:rPr>
        <w:t>Chybník</w:t>
      </w:r>
      <w:proofErr w:type="spellEnd"/>
      <w:r>
        <w:rPr>
          <w:b/>
          <w:sz w:val="32"/>
          <w:szCs w:val="32"/>
        </w:rPr>
        <w:t>: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Portál Farmáře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Přehled podání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 xml:space="preserve">Vyberete danou </w:t>
      </w:r>
      <w:proofErr w:type="spellStart"/>
      <w:r>
        <w:t>ŽoD</w:t>
      </w:r>
      <w:proofErr w:type="spellEnd"/>
      <w:r>
        <w:t xml:space="preserve"> 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Další podání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Doplnění Žádosti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 xml:space="preserve">Doplnění </w:t>
      </w:r>
      <w:proofErr w:type="spellStart"/>
      <w:r>
        <w:t>ŽoD</w:t>
      </w:r>
      <w:proofErr w:type="spellEnd"/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 xml:space="preserve">Vygeneruje se </w:t>
      </w:r>
      <w:r w:rsidRPr="0033625E">
        <w:rPr>
          <w:b/>
        </w:rPr>
        <w:t xml:space="preserve">„Doplnění po </w:t>
      </w:r>
      <w:proofErr w:type="spellStart"/>
      <w:r w:rsidRPr="0033625E">
        <w:rPr>
          <w:b/>
        </w:rPr>
        <w:t>admin</w:t>
      </w:r>
      <w:proofErr w:type="spellEnd"/>
      <w:r w:rsidRPr="0033625E">
        <w:rPr>
          <w:b/>
        </w:rPr>
        <w:t>. kontrole - Žádost o dotaci PRV“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Tuto Žádost o dotaci upravujete</w:t>
      </w:r>
      <w:r w:rsidR="0028656A">
        <w:t xml:space="preserve">, pošlete na MAS ke kontrole, MAS podepíše elektronicky a poté pokračujete v podání, nahrajete podepsanou </w:t>
      </w:r>
      <w:proofErr w:type="spellStart"/>
      <w:r w:rsidR="0028656A">
        <w:t>ŽoD</w:t>
      </w:r>
      <w:proofErr w:type="spellEnd"/>
      <w:r w:rsidR="00957B62">
        <w:t xml:space="preserve"> do PF</w:t>
      </w:r>
      <w:bookmarkStart w:id="0" w:name="_GoBack"/>
      <w:bookmarkEnd w:id="0"/>
      <w:r>
        <w:t>….</w:t>
      </w:r>
    </w:p>
    <w:sectPr w:rsidR="003362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4E" w:rsidRDefault="0055404E" w:rsidP="0033625E">
      <w:pPr>
        <w:spacing w:after="0" w:line="240" w:lineRule="auto"/>
      </w:pPr>
      <w:r>
        <w:separator/>
      </w:r>
    </w:p>
  </w:endnote>
  <w:endnote w:type="continuationSeparator" w:id="0">
    <w:p w:rsidR="0055404E" w:rsidRDefault="0055404E" w:rsidP="0033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4E" w:rsidRDefault="0055404E" w:rsidP="0033625E">
      <w:pPr>
        <w:spacing w:after="0" w:line="240" w:lineRule="auto"/>
      </w:pPr>
      <w:r>
        <w:separator/>
      </w:r>
    </w:p>
  </w:footnote>
  <w:footnote w:type="continuationSeparator" w:id="0">
    <w:p w:rsidR="0055404E" w:rsidRDefault="0055404E" w:rsidP="0033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E" w:rsidRPr="0033625E" w:rsidRDefault="0033625E" w:rsidP="0033625E">
    <w:pPr>
      <w:pStyle w:val="Zhlav"/>
    </w:pPr>
    <w:bookmarkStart w:id="1" w:name="OLE_LINK28"/>
    <w:bookmarkStart w:id="2" w:name="OLE_LINK29"/>
    <w:bookmarkStart w:id="3" w:name="OLE_LINK30"/>
    <w:r w:rsidRPr="0033625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40F26D3" wp14:editId="04515136">
          <wp:simplePos x="0" y="0"/>
          <wp:positionH relativeFrom="column">
            <wp:posOffset>4671060</wp:posOffset>
          </wp:positionH>
          <wp:positionV relativeFrom="paragraph">
            <wp:posOffset>-219075</wp:posOffset>
          </wp:positionV>
          <wp:extent cx="1500505" cy="537845"/>
          <wp:effectExtent l="0" t="0" r="4445" b="0"/>
          <wp:wrapNone/>
          <wp:docPr id="1" name="Obrázek 1" descr="logo PRV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V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25E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4DB919F" wp14:editId="266E646B">
          <wp:simplePos x="0" y="0"/>
          <wp:positionH relativeFrom="column">
            <wp:posOffset>2928620</wp:posOffset>
          </wp:positionH>
          <wp:positionV relativeFrom="paragraph">
            <wp:posOffset>-309245</wp:posOffset>
          </wp:positionV>
          <wp:extent cx="618490" cy="6184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25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9C11E82" wp14:editId="00BC5332">
          <wp:simplePos x="0" y="0"/>
          <wp:positionH relativeFrom="column">
            <wp:posOffset>-398780</wp:posOffset>
          </wp:positionH>
          <wp:positionV relativeFrom="paragraph">
            <wp:posOffset>-196215</wp:posOffset>
          </wp:positionV>
          <wp:extent cx="2760980" cy="506095"/>
          <wp:effectExtent l="0" t="0" r="1270" b="8255"/>
          <wp:wrapNone/>
          <wp:docPr id="2" name="Obrázek 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Z_RO_B_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2" t="19162" r="5452"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25E">
      <w:tab/>
    </w:r>
    <w:r w:rsidRPr="0033625E">
      <w:tab/>
      <w:t xml:space="preserve"> </w:t>
    </w:r>
  </w:p>
  <w:bookmarkEnd w:id="1"/>
  <w:bookmarkEnd w:id="2"/>
  <w:bookmarkEnd w:id="3"/>
  <w:p w:rsidR="0033625E" w:rsidRDefault="00336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C14D0"/>
    <w:multiLevelType w:val="hybridMultilevel"/>
    <w:tmpl w:val="04C44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A3"/>
    <w:rsid w:val="0028656A"/>
    <w:rsid w:val="003262F5"/>
    <w:rsid w:val="0033625E"/>
    <w:rsid w:val="0055404E"/>
    <w:rsid w:val="007127DD"/>
    <w:rsid w:val="00957B62"/>
    <w:rsid w:val="00C409A9"/>
    <w:rsid w:val="00D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2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25E"/>
  </w:style>
  <w:style w:type="paragraph" w:styleId="Zpat">
    <w:name w:val="footer"/>
    <w:basedOn w:val="Normln"/>
    <w:link w:val="ZpatChar"/>
    <w:uiPriority w:val="99"/>
    <w:unhideWhenUsed/>
    <w:rsid w:val="0033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2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25E"/>
  </w:style>
  <w:style w:type="paragraph" w:styleId="Zpat">
    <w:name w:val="footer"/>
    <w:basedOn w:val="Normln"/>
    <w:link w:val="ZpatChar"/>
    <w:uiPriority w:val="99"/>
    <w:unhideWhenUsed/>
    <w:rsid w:val="0033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MAS1</dc:creator>
  <cp:lastModifiedBy>MAS1</cp:lastModifiedBy>
  <cp:revision>2</cp:revision>
  <dcterms:created xsi:type="dcterms:W3CDTF">2018-05-15T08:47:00Z</dcterms:created>
  <dcterms:modified xsi:type="dcterms:W3CDTF">2018-05-15T08:47:00Z</dcterms:modified>
</cp:coreProperties>
</file>